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jc w:val="center"/>
        <w:rPr>
          <w:sz w:val="24"/>
          <w:szCs w:val="24"/>
        </w:rPr>
      </w:pPr>
    </w:p>
    <w:p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57216" strokecolor="white">
            <v:textbox>
              <w:txbxContent>
                <w:p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keepNext/>
                    <w:jc w:val="center"/>
                  </w:pPr>
                </w:p>
                <w:p>
                  <w:pPr>
                    <w:keepNext/>
                    <w:jc w:val="center"/>
                  </w:pPr>
                </w:p>
                <w:p>
                  <w:pPr>
                    <w:keepNext/>
                    <w:jc w:val="center"/>
                  </w:pPr>
                </w:p>
                <w:p>
                  <w:pPr>
                    <w:pStyle w:val="a3"/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widowControl w:val="0"/>
        <w:jc w:val="center"/>
        <w:rPr>
          <w:sz w:val="24"/>
          <w:szCs w:val="24"/>
        </w:rPr>
      </w:pPr>
    </w:p>
    <w:p>
      <w:pPr>
        <w:widowControl w:val="0"/>
        <w:jc w:val="center"/>
        <w:rPr>
          <w:sz w:val="24"/>
          <w:szCs w:val="24"/>
        </w:rPr>
      </w:pPr>
    </w:p>
    <w:p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Собрание депутатов</w:t>
      </w:r>
    </w:p>
    <w:p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Каслинского муниципального района</w:t>
      </w:r>
    </w:p>
    <w:p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пятого  созыва</w:t>
      </w:r>
    </w:p>
    <w:p>
      <w:pPr>
        <w:keepNext/>
        <w:widowControl w:val="0"/>
        <w:jc w:val="center"/>
        <w:rPr>
          <w:szCs w:val="28"/>
        </w:rPr>
      </w:pPr>
      <w:r>
        <w:rPr>
          <w:szCs w:val="28"/>
        </w:rPr>
        <w:t>Челябинской области</w:t>
      </w:r>
    </w:p>
    <w:p>
      <w:pPr>
        <w:keepNext/>
        <w:widowControl w:val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 </w:t>
      </w:r>
    </w:p>
    <w:p>
      <w:pPr>
        <w:widowControl w:val="0"/>
        <w:spacing w:line="223" w:lineRule="auto"/>
        <w:ind w:left="708"/>
        <w:rPr>
          <w:sz w:val="24"/>
          <w:szCs w:val="24"/>
        </w:rPr>
      </w:pPr>
      <w:r>
        <w:rPr>
          <w:noProof/>
          <w:sz w:val="32"/>
          <w:szCs w:val="32"/>
        </w:rPr>
        <w:pict>
          <v:line id="_x0000_s1027" style="position:absolute;left:0;text-align:left;z-index:251658240" from="-.05pt,4.05pt" to="476.95pt,4.05pt" o:allowincell="f" strokeweight="4.5pt">
            <v:stroke linestyle="thickThin"/>
          </v:line>
        </w:pict>
      </w:r>
    </w:p>
    <w:p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от «16» апреля 2019 года №337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г.Касли</w:t>
      </w:r>
    </w:p>
    <w:p>
      <w:pPr>
        <w:rPr>
          <w:sz w:val="24"/>
          <w:szCs w:val="24"/>
        </w:rPr>
      </w:pPr>
    </w:p>
    <w:p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награждении Почётной грамотой</w:t>
      </w:r>
    </w:p>
    <w:p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Собрания депутатов Каслинского</w:t>
      </w:r>
    </w:p>
    <w:p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>
      <w:pPr>
        <w:widowControl w:val="0"/>
        <w:spacing w:line="276" w:lineRule="auto"/>
        <w:rPr>
          <w:sz w:val="24"/>
          <w:szCs w:val="24"/>
        </w:rPr>
      </w:pP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ст.21 Устава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14.12.2010 №72 </w:t>
      </w:r>
    </w:p>
    <w:p>
      <w:pPr>
        <w:spacing w:line="276" w:lineRule="auto"/>
        <w:ind w:firstLine="708"/>
        <w:jc w:val="both"/>
        <w:rPr>
          <w:sz w:val="24"/>
          <w:szCs w:val="24"/>
        </w:rPr>
      </w:pPr>
    </w:p>
    <w:p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Собрание депутатов Каслинского муниципального района РЕШАЕТ: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Наградить Почётной грамотой Собрания депутатов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района: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Волкова Андрея Александровича – </w:t>
      </w:r>
      <w:r>
        <w:rPr>
          <w:sz w:val="24"/>
          <w:szCs w:val="24"/>
        </w:rPr>
        <w:t>старшего помощника начальника дежурной смены службы пожаротушения ФГКУ «8 ОФПС по Челябинской области»,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добросовестное исполнение служебных обязанностей и в связи с празднованием 370-летием пожарной охраны России;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Казакова Кирилла Владимировича – </w:t>
      </w:r>
      <w:r>
        <w:rPr>
          <w:sz w:val="24"/>
          <w:szCs w:val="24"/>
        </w:rPr>
        <w:t>заместителя начальника ФГКУ «8 ОФПС по Челябинской области»,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добросовестное исполнение служебных обязанностей и в связи с празднованием 370-летием пожарной охраны России;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Курочкина Андрея Геннадьевича – </w:t>
      </w:r>
      <w:r>
        <w:rPr>
          <w:sz w:val="24"/>
          <w:szCs w:val="24"/>
        </w:rPr>
        <w:t>старшего помощника начальника дежурной смены службы пожаротушения ФГКУ 28 ОФПС по Челябинской области»,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добросовестное исполнение служебных обязанностей и в связи с празднованием 370-летием пожарной охраны России;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Лебедевых Анатолия Петровича и Нину </w:t>
      </w:r>
      <w:proofErr w:type="spellStart"/>
      <w:r>
        <w:rPr>
          <w:b/>
          <w:sz w:val="24"/>
          <w:szCs w:val="24"/>
        </w:rPr>
        <w:t>Михеевну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пенсионеров 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арино </w:t>
      </w:r>
      <w:proofErr w:type="spellStart"/>
      <w:r>
        <w:rPr>
          <w:sz w:val="24"/>
          <w:szCs w:val="24"/>
        </w:rPr>
        <w:t>Шабуровского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района,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труд, активную жизненную позицию и в связи с 50-летием совместной жизни;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Пчелина Алексея Юрьевича – </w:t>
      </w:r>
      <w:r>
        <w:rPr>
          <w:sz w:val="24"/>
          <w:szCs w:val="24"/>
        </w:rPr>
        <w:t>слесаря-ремонтника ремонтно-механического цеха Акционерного общества «Радий»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 Челябинской области,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труд, высокий профессионализм и успехи в производственной деятельности и в связи с профессиональным праздником – Днем радио;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Шалаеву</w:t>
      </w:r>
      <w:proofErr w:type="spellEnd"/>
      <w:r>
        <w:rPr>
          <w:b/>
          <w:sz w:val="24"/>
          <w:szCs w:val="24"/>
        </w:rPr>
        <w:t xml:space="preserve"> Ирину Юрьевну – </w:t>
      </w:r>
      <w:r>
        <w:rPr>
          <w:sz w:val="24"/>
          <w:szCs w:val="24"/>
        </w:rPr>
        <w:t>инженера-конструктора 2 категории технического отдела  Акционерного общества «Радий»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 Челябинской области,</w:t>
      </w:r>
    </w:p>
    <w:p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многолетний добросовестный труд, успехи, достигнутые в области разработки и внедрения в производство изделий военного и гражданского назначения, и в связи с профессиональным праздником – Днем радио.</w:t>
      </w:r>
    </w:p>
    <w:p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«Красное знамя».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  <w:r>
        <w:rPr>
          <w:sz w:val="24"/>
          <w:szCs w:val="24"/>
        </w:rPr>
        <w:tab/>
      </w:r>
    </w:p>
    <w:p>
      <w:pPr>
        <w:spacing w:line="276" w:lineRule="auto"/>
        <w:jc w:val="both"/>
      </w:pP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Л.А. </w:t>
      </w:r>
      <w:bookmarkStart w:id="0" w:name="_GoBack"/>
      <w:bookmarkEnd w:id="0"/>
      <w:r>
        <w:rPr>
          <w:sz w:val="24"/>
          <w:szCs w:val="24"/>
        </w:rPr>
        <w:t>Лобашова</w:t>
      </w:r>
    </w:p>
    <w:p>
      <w:pPr>
        <w:spacing w:line="276" w:lineRule="auto"/>
      </w:pPr>
    </w:p>
    <w:sectPr>
      <w:pgSz w:w="11906" w:h="16838" w:code="9"/>
      <w:pgMar w:top="567" w:right="567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Настасья</cp:lastModifiedBy>
  <cp:revision>4</cp:revision>
  <cp:lastPrinted>2019-04-17T11:08:00Z</cp:lastPrinted>
  <dcterms:created xsi:type="dcterms:W3CDTF">2019-04-17T11:05:00Z</dcterms:created>
  <dcterms:modified xsi:type="dcterms:W3CDTF">2019-04-17T11:09:00Z</dcterms:modified>
</cp:coreProperties>
</file>